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B46AEF" w:rsidRPr="00A61143" w:rsidRDefault="00B46AEF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CB423B" w:rsidRPr="00A61143" w:rsidRDefault="00CB423B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A61143" w:rsidRPr="00A61143" w:rsidRDefault="00A61143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EB0CF5" w:rsidRPr="00A61143" w:rsidRDefault="00EB0CF5" w:rsidP="00A61143">
      <w:pPr>
        <w:spacing w:after="0" w:line="240" w:lineRule="auto"/>
        <w:ind w:left="900" w:right="5976"/>
        <w:rPr>
          <w:rFonts w:ascii="Century Gothic" w:hAnsi="Century Gothic"/>
          <w:b/>
          <w:szCs w:val="24"/>
        </w:rPr>
      </w:pPr>
    </w:p>
    <w:p w:rsidR="0054502A" w:rsidRDefault="0054502A" w:rsidP="0054502A">
      <w:pPr>
        <w:spacing w:after="0" w:line="240" w:lineRule="auto"/>
        <w:ind w:right="331"/>
        <w:rPr>
          <w:rFonts w:ascii="Century Gothic" w:hAnsi="Century Gothic"/>
          <w:b/>
          <w:color w:val="FFFFFF" w:themeColor="background1"/>
          <w:sz w:val="56"/>
          <w:szCs w:val="56"/>
        </w:rPr>
      </w:pPr>
      <w:r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  <w:r w:rsidR="00D331BE">
        <w:rPr>
          <w:rFonts w:ascii="Century Gothic" w:hAnsi="Century Gothic"/>
          <w:b/>
          <w:color w:val="FFFFFF" w:themeColor="background1"/>
          <w:sz w:val="84"/>
          <w:szCs w:val="84"/>
        </w:rPr>
        <w:t>Stones River</w:t>
      </w:r>
      <w:r w:rsidR="00DC1876"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  <w:r w:rsidR="00B37BB7">
        <w:rPr>
          <w:rFonts w:ascii="Century Gothic" w:hAnsi="Century Gothic"/>
          <w:b/>
          <w:color w:val="FFFFFF" w:themeColor="background1"/>
          <w:sz w:val="84"/>
          <w:szCs w:val="84"/>
        </w:rPr>
        <w:t xml:space="preserve"> </w:t>
      </w:r>
      <w:r w:rsidR="00AE2566">
        <w:rPr>
          <w:rFonts w:ascii="Century Gothic" w:hAnsi="Century Gothic"/>
          <w:b/>
          <w:color w:val="FFFFFF" w:themeColor="background1"/>
          <w:sz w:val="56"/>
          <w:szCs w:val="56"/>
        </w:rPr>
        <w:t xml:space="preserve"> </w:t>
      </w:r>
    </w:p>
    <w:p w:rsidR="00DE05C9" w:rsidRPr="001C6756" w:rsidRDefault="00DE05C9" w:rsidP="0054502A">
      <w:pPr>
        <w:spacing w:after="0" w:line="240" w:lineRule="auto"/>
        <w:ind w:right="331"/>
        <w:rPr>
          <w:rFonts w:ascii="Century Gothic" w:hAnsi="Century Gothic"/>
          <w:b/>
          <w:color w:val="FFFFFF" w:themeColor="background1"/>
          <w:sz w:val="52"/>
          <w:szCs w:val="52"/>
        </w:rPr>
      </w:pPr>
      <w:r>
        <w:rPr>
          <w:rFonts w:ascii="Century Gothic" w:hAnsi="Century Gothic"/>
          <w:b/>
          <w:color w:val="FFFFFF" w:themeColor="background1"/>
          <w:sz w:val="56"/>
          <w:szCs w:val="56"/>
        </w:rPr>
        <w:t xml:space="preserve"> </w:t>
      </w:r>
      <w:r w:rsidRPr="001C6756">
        <w:rPr>
          <w:rFonts w:ascii="Century Gothic" w:hAnsi="Century Gothic"/>
          <w:b/>
          <w:color w:val="FFFFFF" w:themeColor="background1"/>
          <w:sz w:val="52"/>
          <w:szCs w:val="52"/>
        </w:rPr>
        <w:t>FRIENDS OF NRA</w:t>
      </w:r>
      <w:r w:rsidR="00136FA8" w:rsidRPr="001C6756">
        <w:rPr>
          <w:rFonts w:ascii="Century Gothic" w:hAnsi="Century Gothic"/>
          <w:b/>
          <w:color w:val="FFFFFF" w:themeColor="background1"/>
          <w:sz w:val="52"/>
          <w:szCs w:val="52"/>
        </w:rPr>
        <w:t xml:space="preserve"> </w:t>
      </w:r>
      <w:r w:rsidR="00344C78">
        <w:rPr>
          <w:rFonts w:ascii="Century Gothic" w:hAnsi="Century Gothic"/>
          <w:b/>
          <w:color w:val="FFFFFF" w:themeColor="background1"/>
          <w:sz w:val="52"/>
          <w:szCs w:val="52"/>
        </w:rPr>
        <w:t>LEGACY</w:t>
      </w:r>
      <w:r w:rsidR="001C6756">
        <w:rPr>
          <w:rFonts w:ascii="Century Gothic" w:hAnsi="Century Gothic"/>
          <w:b/>
          <w:color w:val="FFFFFF" w:themeColor="background1"/>
          <w:sz w:val="52"/>
          <w:szCs w:val="52"/>
        </w:rPr>
        <w:t xml:space="preserve"> TABLE</w:t>
      </w:r>
    </w:p>
    <w:p w:rsidR="001C6756" w:rsidRDefault="001C6756" w:rsidP="009E3CE6">
      <w:pPr>
        <w:tabs>
          <w:tab w:val="center" w:pos="5832"/>
          <w:tab w:val="left" w:pos="10212"/>
        </w:tabs>
        <w:spacing w:after="0" w:line="240" w:lineRule="auto"/>
        <w:rPr>
          <w:rFonts w:ascii="Arial Narrow" w:hAnsi="Arial Narrow"/>
          <w:b/>
          <w:color w:val="00B050"/>
          <w:sz w:val="28"/>
          <w:szCs w:val="28"/>
        </w:rPr>
      </w:pPr>
    </w:p>
    <w:p w:rsidR="00344C78" w:rsidRDefault="00344C78" w:rsidP="00344C78">
      <w:pPr>
        <w:rPr>
          <w:b/>
        </w:rPr>
      </w:pPr>
      <w:r>
        <w:rPr>
          <w:b/>
        </w:rPr>
        <w:t>$</w:t>
      </w:r>
      <w:r w:rsidR="00D331BE">
        <w:rPr>
          <w:b/>
        </w:rPr>
        <w:t>2000</w:t>
      </w:r>
      <w:r>
        <w:rPr>
          <w:b/>
        </w:rPr>
        <w:t xml:space="preserve"> Table Includes: Reserved Table of </w:t>
      </w:r>
      <w:r w:rsidR="001F7B73">
        <w:rPr>
          <w:b/>
        </w:rPr>
        <w:t>Ten</w:t>
      </w:r>
      <w:r>
        <w:rPr>
          <w:b/>
        </w:rPr>
        <w:t xml:space="preserve"> (</w:t>
      </w:r>
      <w:r w:rsidR="001F7B73">
        <w:rPr>
          <w:b/>
        </w:rPr>
        <w:t>10</w:t>
      </w:r>
      <w:bookmarkStart w:id="0" w:name="_GoBack"/>
      <w:bookmarkEnd w:id="0"/>
      <w:r>
        <w:rPr>
          <w:b/>
        </w:rPr>
        <w:t xml:space="preserve"> banquet Tickets with Door Prize Drawing Entries) &amp; One Firearm Below</w:t>
      </w:r>
    </w:p>
    <w:p w:rsidR="00344C78" w:rsidRDefault="00344C78" w:rsidP="00344C78">
      <w:pPr>
        <w:contextualSpacing/>
      </w:pPr>
      <w:r>
        <w:t>__ #1- Century Arms C308 Rifle 308 WIN</w:t>
      </w:r>
      <w:r w:rsidR="004434C3">
        <w:t xml:space="preserve"> (Limited)</w:t>
      </w:r>
    </w:p>
    <w:p w:rsidR="00344C78" w:rsidRDefault="00344C78" w:rsidP="00344C78">
      <w:pPr>
        <w:contextualSpacing/>
      </w:pPr>
      <w:r>
        <w:t>__#2 – Colt Government Pistol 45 ACP – Blued</w:t>
      </w:r>
    </w:p>
    <w:p w:rsidR="00344C78" w:rsidRDefault="00344C78" w:rsidP="00344C78">
      <w:pPr>
        <w:contextualSpacing/>
      </w:pPr>
      <w:r>
        <w:t xml:space="preserve">__ #3 – </w:t>
      </w:r>
      <w:r w:rsidR="004434C3">
        <w:t>FN Model FNS9 Pistol 9MM (17 Round Magazine)</w:t>
      </w:r>
    </w:p>
    <w:p w:rsidR="00344C78" w:rsidRDefault="00344C78" w:rsidP="00344C78">
      <w:pPr>
        <w:contextualSpacing/>
      </w:pPr>
      <w:r>
        <w:t xml:space="preserve">__ #4 – </w:t>
      </w:r>
      <w:r w:rsidR="004434C3">
        <w:t>Henry Second Amendment Edition Golden Boy Rifle 22LR w/NRA serialization</w:t>
      </w:r>
    </w:p>
    <w:p w:rsidR="00344C78" w:rsidRDefault="00344C78" w:rsidP="00344C78">
      <w:pPr>
        <w:contextualSpacing/>
      </w:pPr>
      <w:r>
        <w:t xml:space="preserve">__ #5 – </w:t>
      </w:r>
      <w:r w:rsidR="004434C3">
        <w:t>DPMS Oracle AR15 Rifle 223/5.56</w:t>
      </w:r>
    </w:p>
    <w:p w:rsidR="00344C78" w:rsidRDefault="00344C78" w:rsidP="00344C78">
      <w:pPr>
        <w:contextualSpacing/>
      </w:pPr>
      <w:r>
        <w:t>__ #6 – Kimber Custom II Pistol 2-Tone 45 ACP</w:t>
      </w:r>
    </w:p>
    <w:p w:rsidR="00344C78" w:rsidRDefault="00344C78" w:rsidP="00344C78">
      <w:pPr>
        <w:contextualSpacing/>
      </w:pPr>
      <w:r>
        <w:t>__ #7 – Kimber Pro Carry II Pistol 2-Tone 45ACP</w:t>
      </w:r>
    </w:p>
    <w:p w:rsidR="00344C78" w:rsidRDefault="00344C78" w:rsidP="00344C78">
      <w:pPr>
        <w:contextualSpacing/>
      </w:pPr>
      <w:r>
        <w:t>__ #8 – Kimber Ultra Carry II Pistol 2-Tone 45 ACP</w:t>
      </w:r>
    </w:p>
    <w:p w:rsidR="00344C78" w:rsidRDefault="00344C78" w:rsidP="00344C78">
      <w:pPr>
        <w:contextualSpacing/>
      </w:pPr>
      <w:r>
        <w:t>__ #9 – Kimber 84M Hunter Rifle 6.5 Creedmoor</w:t>
      </w:r>
    </w:p>
    <w:p w:rsidR="00344C78" w:rsidRDefault="00344C78" w:rsidP="00344C78">
      <w:pPr>
        <w:contextualSpacing/>
      </w:pPr>
      <w:r>
        <w:t xml:space="preserve">__ #10 – </w:t>
      </w:r>
      <w:r w:rsidR="004434C3">
        <w:t>Kimber Micro Carry 2-Tone Pistol 9MM</w:t>
      </w:r>
    </w:p>
    <w:p w:rsidR="00344C78" w:rsidRDefault="00344C78" w:rsidP="00344C78">
      <w:pPr>
        <w:contextualSpacing/>
      </w:pPr>
      <w:r>
        <w:t>__ #11 – Stag Arms AR15 Rifle 5.56 Engraved with Second Amendment!</w:t>
      </w:r>
    </w:p>
    <w:p w:rsidR="00344C78" w:rsidRDefault="00344C78" w:rsidP="00344C78">
      <w:pPr>
        <w:contextualSpacing/>
      </w:pPr>
      <w:r>
        <w:t xml:space="preserve">__ #12 – </w:t>
      </w:r>
      <w:r w:rsidR="004434C3">
        <w:t>Kahr Arms 1911 Pistol 45 ACP</w:t>
      </w:r>
      <w:r>
        <w:t xml:space="preserve"> </w:t>
      </w:r>
    </w:p>
    <w:p w:rsidR="00344C78" w:rsidRDefault="00344C78" w:rsidP="00344C78">
      <w:pPr>
        <w:contextualSpacing/>
      </w:pPr>
      <w:r>
        <w:t xml:space="preserve">__ #13 – </w:t>
      </w:r>
      <w:r w:rsidR="004434C3">
        <w:t>Smith &amp; Wesson M&amp;P Pistol 40 S&amp;W with Range Carry Kit w3/15 Round Magazines</w:t>
      </w:r>
    </w:p>
    <w:p w:rsidR="00344C78" w:rsidRDefault="00344C78" w:rsidP="00344C78">
      <w:pPr>
        <w:contextualSpacing/>
      </w:pPr>
      <w:r>
        <w:t>__ #14 – Mossberg 590A1 Shotgun 12 Gauge</w:t>
      </w:r>
      <w:r w:rsidR="002A4025">
        <w:t xml:space="preserve"> (Limited)</w:t>
      </w:r>
    </w:p>
    <w:p w:rsidR="00344C78" w:rsidRDefault="00344C78" w:rsidP="00344C78">
      <w:pPr>
        <w:contextualSpacing/>
      </w:pPr>
      <w:r>
        <w:t>__ #15 – Smith &amp; Wesson M&amp;P Pistol 40 S&amp;W with Range Carry Kit w3/15 Round Magazines</w:t>
      </w:r>
    </w:p>
    <w:p w:rsidR="00344C78" w:rsidRDefault="00344C78" w:rsidP="00344C78">
      <w:pPr>
        <w:contextualSpacing/>
      </w:pPr>
      <w:r>
        <w:t>__ #16 – Savage II Trophy Predator Hunter XP 22-250 REM</w:t>
      </w:r>
      <w:r w:rsidR="002A4025">
        <w:t xml:space="preserve"> (Limited) </w:t>
      </w:r>
    </w:p>
    <w:p w:rsidR="00344C78" w:rsidRDefault="00344C78" w:rsidP="00344C78">
      <w:pPr>
        <w:contextualSpacing/>
      </w:pPr>
      <w:r>
        <w:t xml:space="preserve">__ #17 – </w:t>
      </w:r>
      <w:r w:rsidR="002A4025">
        <w:t>Springfield 1911 Mil-Spec Parkerized Pistol 45 ACP</w:t>
      </w:r>
      <w:r>
        <w:t xml:space="preserve"> </w:t>
      </w:r>
    </w:p>
    <w:p w:rsidR="00344C78" w:rsidRDefault="00344C78" w:rsidP="00344C78">
      <w:pPr>
        <w:contextualSpacing/>
      </w:pPr>
      <w:r>
        <w:t xml:space="preserve">__ #18 – </w:t>
      </w:r>
      <w:r w:rsidR="002A4025">
        <w:t>Ruger Vaquero Stainless Revolver 45 Long Colt</w:t>
      </w:r>
    </w:p>
    <w:p w:rsidR="00344C78" w:rsidRDefault="00344C78" w:rsidP="00344C78">
      <w:pPr>
        <w:contextualSpacing/>
      </w:pPr>
      <w:r>
        <w:t>__ #19 – Glock Model 36 Pistol 45ACP</w:t>
      </w:r>
    </w:p>
    <w:p w:rsidR="002A4025" w:rsidRDefault="00344C78" w:rsidP="00344C78">
      <w:pPr>
        <w:contextualSpacing/>
      </w:pPr>
      <w:r>
        <w:t xml:space="preserve">__#20 – Henry Second Amendment Edition Golden Boy Rifle 22LR w/NRA serialization </w:t>
      </w:r>
    </w:p>
    <w:p w:rsidR="002A4025" w:rsidRDefault="002A4025" w:rsidP="00344C78">
      <w:pPr>
        <w:contextualSpacing/>
      </w:pPr>
      <w:r>
        <w:t>__#21 – Henry Lever Action Rifle 45-70 with NRA Logo (Limited)</w:t>
      </w:r>
    </w:p>
    <w:p w:rsidR="00344C78" w:rsidRDefault="00344C78" w:rsidP="009E3CE6">
      <w:pPr>
        <w:tabs>
          <w:tab w:val="center" w:pos="5832"/>
          <w:tab w:val="left" w:pos="10212"/>
        </w:tabs>
        <w:spacing w:after="0" w:line="240" w:lineRule="auto"/>
        <w:rPr>
          <w:rFonts w:ascii="Arial Narrow" w:hAnsi="Arial Narrow"/>
          <w:b/>
          <w:color w:val="00B050"/>
          <w:sz w:val="28"/>
          <w:szCs w:val="28"/>
        </w:rPr>
      </w:pPr>
    </w:p>
    <w:p w:rsidR="00344C78" w:rsidRPr="00344C78" w:rsidRDefault="00344C78" w:rsidP="00344C78">
      <w:pPr>
        <w:jc w:val="center"/>
        <w:rPr>
          <w:b/>
          <w:sz w:val="28"/>
          <w:szCs w:val="28"/>
        </w:rPr>
      </w:pPr>
      <w:r w:rsidRPr="00344C78">
        <w:rPr>
          <w:b/>
          <w:sz w:val="28"/>
          <w:szCs w:val="28"/>
        </w:rPr>
        <w:t>Firearms &amp; Merchandise Subject to Availability – Please Mark 1</w:t>
      </w:r>
      <w:r w:rsidRPr="00344C78">
        <w:rPr>
          <w:b/>
          <w:sz w:val="28"/>
          <w:szCs w:val="28"/>
          <w:vertAlign w:val="superscript"/>
        </w:rPr>
        <w:t>st</w:t>
      </w:r>
      <w:r w:rsidRPr="00344C78">
        <w:rPr>
          <w:b/>
          <w:sz w:val="28"/>
          <w:szCs w:val="28"/>
        </w:rPr>
        <w:t>, 2</w:t>
      </w:r>
      <w:r w:rsidRPr="00344C78">
        <w:rPr>
          <w:b/>
          <w:sz w:val="28"/>
          <w:szCs w:val="28"/>
          <w:vertAlign w:val="superscript"/>
        </w:rPr>
        <w:t>nd</w:t>
      </w:r>
      <w:r w:rsidRPr="00344C78">
        <w:rPr>
          <w:b/>
          <w:sz w:val="28"/>
          <w:szCs w:val="28"/>
        </w:rPr>
        <w:t xml:space="preserve"> &amp; 3</w:t>
      </w:r>
      <w:r w:rsidRPr="00344C78">
        <w:rPr>
          <w:b/>
          <w:sz w:val="28"/>
          <w:szCs w:val="28"/>
          <w:vertAlign w:val="superscript"/>
        </w:rPr>
        <w:t>rd</w:t>
      </w:r>
      <w:r w:rsidRPr="00344C78">
        <w:rPr>
          <w:b/>
          <w:sz w:val="28"/>
          <w:szCs w:val="28"/>
        </w:rPr>
        <w:t xml:space="preserve"> Choices</w:t>
      </w:r>
    </w:p>
    <w:p w:rsidR="00797011" w:rsidRDefault="004F3CE3">
      <w:pPr>
        <w:contextualSpacing/>
        <w:rPr>
          <w:rFonts w:ascii="Century Gothic" w:hAnsi="Century Gothic"/>
          <w:b/>
          <w:color w:val="0070C0"/>
          <w:sz w:val="28"/>
          <w:szCs w:val="40"/>
          <w:u w:val="single"/>
        </w:rPr>
      </w:pPr>
      <w:r>
        <w:rPr>
          <w:rFonts w:ascii="Century Gothic" w:hAnsi="Century Gothic"/>
          <w:b/>
          <w:noProof/>
          <w:color w:val="0070C0"/>
          <w:sz w:val="28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88265</wp:posOffset>
                </wp:positionV>
                <wp:extent cx="7307580" cy="358140"/>
                <wp:effectExtent l="0" t="0" r="2667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7580" cy="3581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CE3" w:rsidRPr="001C6756" w:rsidRDefault="004F3CE3" w:rsidP="004F3CE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C67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PURCHASE </w:t>
                            </w:r>
                            <w:r w:rsidR="001C6756" w:rsidRPr="001C67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TABLE PACKAGE BY CONTACTING A COMMITTEE </w:t>
                            </w:r>
                            <w:r w:rsidR="001C67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MEMBER </w:t>
                            </w:r>
                            <w:r w:rsidR="001C6756" w:rsidRPr="001C675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BELOW</w:t>
                            </w:r>
                          </w:p>
                          <w:p w:rsidR="004F3CE3" w:rsidRPr="004F3CE3" w:rsidRDefault="004F3CE3" w:rsidP="004F3CE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6.95pt;width:575.4pt;height:28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" fillcolor="red" strokeweight=".5pt">
                <v:textbox>
                  <w:txbxContent>
                    <w:p w:rsidR="004F3CE3" w:rsidRPr="001C6756" w:rsidRDefault="004F3CE3" w:rsidP="004F3CE3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C67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PURCHASE </w:t>
                      </w:r>
                      <w:r w:rsidR="001C6756" w:rsidRPr="001C67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TABLE PACKAGE BY CONTACTING A COMMITTEE </w:t>
                      </w:r>
                      <w:r w:rsidR="001C67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MEMBER </w:t>
                      </w:r>
                      <w:r w:rsidR="001C6756" w:rsidRPr="001C675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BELOW</w:t>
                      </w:r>
                    </w:p>
                    <w:p w:rsidR="004F3CE3" w:rsidRPr="004F3CE3" w:rsidRDefault="004F3CE3" w:rsidP="004F3CE3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7011" w:rsidRPr="00797011" w:rsidRDefault="00797011">
      <w:pPr>
        <w:contextualSpacing/>
        <w:rPr>
          <w:rFonts w:ascii="Century Gothic" w:hAnsi="Century Gothic"/>
          <w:b/>
          <w:color w:val="0070C0"/>
          <w:sz w:val="28"/>
          <w:szCs w:val="40"/>
          <w:u w:val="single"/>
        </w:rPr>
      </w:pPr>
    </w:p>
    <w:p w:rsidR="0047343A" w:rsidRDefault="0047343A" w:rsidP="0047343A">
      <w:pPr>
        <w:ind w:left="1440" w:firstLine="720"/>
        <w:contextualSpacing/>
        <w:rPr>
          <w:rFonts w:ascii="Century Gothic" w:hAnsi="Century Gothic"/>
          <w:b/>
          <w:sz w:val="28"/>
          <w:szCs w:val="40"/>
        </w:rPr>
      </w:pPr>
      <w:r>
        <w:rPr>
          <w:rFonts w:ascii="Century Gothic" w:hAnsi="Century Gothic"/>
          <w:b/>
          <w:sz w:val="28"/>
          <w:szCs w:val="40"/>
        </w:rPr>
        <w:t xml:space="preserve">Joe Todd </w:t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  <w:t>Bullseye Gun, Gear, &amp; Pawn</w:t>
      </w:r>
    </w:p>
    <w:p w:rsidR="0047343A" w:rsidRDefault="0047343A" w:rsidP="0047343A">
      <w:pPr>
        <w:jc w:val="center"/>
        <w:rPr>
          <w:rFonts w:ascii="Century Gothic" w:hAnsi="Century Gothic"/>
          <w:b/>
          <w:color w:val="00B050"/>
          <w:sz w:val="28"/>
          <w:szCs w:val="40"/>
        </w:rPr>
      </w:pPr>
      <w:r>
        <w:rPr>
          <w:rFonts w:ascii="Century Gothic" w:hAnsi="Century Gothic"/>
          <w:b/>
          <w:sz w:val="28"/>
          <w:szCs w:val="40"/>
        </w:rPr>
        <w:t>(615) 969-5443</w:t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  <w:t>(615) 900-1098</w:t>
      </w:r>
      <w:r>
        <w:rPr>
          <w:rFonts w:ascii="Century Gothic" w:hAnsi="Century Gothic"/>
          <w:b/>
          <w:sz w:val="28"/>
          <w:szCs w:val="40"/>
        </w:rPr>
        <w:tab/>
      </w:r>
      <w:r>
        <w:rPr>
          <w:rFonts w:ascii="Century Gothic" w:hAnsi="Century Gothic"/>
          <w:b/>
          <w:sz w:val="28"/>
          <w:szCs w:val="40"/>
        </w:rPr>
        <w:tab/>
      </w:r>
    </w:p>
    <w:p w:rsidR="00DC1876" w:rsidRDefault="00DC1876" w:rsidP="00DC1876">
      <w:pPr>
        <w:jc w:val="center"/>
        <w:rPr>
          <w:rFonts w:ascii="Century Gothic" w:hAnsi="Century Gothic"/>
          <w:b/>
          <w:color w:val="00B050"/>
          <w:sz w:val="28"/>
          <w:szCs w:val="40"/>
        </w:rPr>
      </w:pPr>
      <w:r>
        <w:rPr>
          <w:rFonts w:ascii="Century Gothic" w:hAnsi="Century Gothic"/>
          <w:b/>
          <w:color w:val="00B050"/>
          <w:sz w:val="28"/>
          <w:szCs w:val="40"/>
        </w:rPr>
        <w:t>We Gladly Accept MasterCard, Visa, Discover, &amp; Amex</w:t>
      </w:r>
    </w:p>
    <w:p w:rsidR="00280F47" w:rsidRDefault="00524D14">
      <w:pPr>
        <w:rPr>
          <w:rFonts w:ascii="Century Gothic" w:hAnsi="Century Gothic"/>
          <w:b/>
          <w:sz w:val="28"/>
          <w:szCs w:val="40"/>
        </w:rPr>
      </w:pPr>
      <w:r w:rsidRPr="00F84118">
        <w:rPr>
          <w:rFonts w:ascii="Times New Roman" w:hAnsi="Times New Roman"/>
          <w:noProof/>
          <w:color w:val="E1261C" w:themeColor="accent1"/>
          <w:sz w:val="24"/>
          <w:szCs w:val="24"/>
        </w:rPr>
        <w:drawing>
          <wp:anchor distT="36576" distB="36576" distL="36576" distR="36576" simplePos="0" relativeHeight="251778048" behindDoc="0" locked="0" layoutInCell="1" allowOverlap="1">
            <wp:simplePos x="0" y="0"/>
            <wp:positionH relativeFrom="column">
              <wp:posOffset>5234598</wp:posOffset>
            </wp:positionH>
            <wp:positionV relativeFrom="page">
              <wp:posOffset>9323070</wp:posOffset>
            </wp:positionV>
            <wp:extent cx="1953895" cy="382270"/>
            <wp:effectExtent l="0" t="0" r="8255" b="0"/>
            <wp:wrapNone/>
            <wp:docPr id="1" name="Picture 1" descr="NRA Foundation logo for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RA Foundation logo for foo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F47" w:rsidSect="00B46AEF">
      <w:headerReference w:type="even" r:id="rId9"/>
      <w:headerReference w:type="first" r:id="rId10"/>
      <w:pgSz w:w="12240" w:h="15840" w:code="1"/>
      <w:pgMar w:top="288" w:right="288" w:bottom="288" w:left="28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59B" w:rsidRDefault="000F659B" w:rsidP="007257A2">
      <w:pPr>
        <w:spacing w:after="0" w:line="240" w:lineRule="auto"/>
      </w:pPr>
      <w:r>
        <w:separator/>
      </w:r>
    </w:p>
  </w:endnote>
  <w:endnote w:type="continuationSeparator" w:id="0">
    <w:p w:rsidR="000F659B" w:rsidRDefault="000F659B" w:rsidP="00725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59B" w:rsidRDefault="000F659B" w:rsidP="007257A2">
      <w:pPr>
        <w:spacing w:after="0" w:line="240" w:lineRule="auto"/>
      </w:pPr>
      <w:r>
        <w:separator/>
      </w:r>
    </w:p>
  </w:footnote>
  <w:footnote w:type="continuationSeparator" w:id="0">
    <w:p w:rsidR="000F659B" w:rsidRDefault="000F659B" w:rsidP="00725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59B" w:rsidRDefault="001F7B7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54920" o:spid="_x0000_s410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ortrait background_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143" w:rsidRDefault="001F7B7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54919" o:spid="_x0000_s410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ortrait background_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D4AB9"/>
    <w:multiLevelType w:val="hybridMultilevel"/>
    <w:tmpl w:val="C550435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30090A5F"/>
    <w:multiLevelType w:val="hybridMultilevel"/>
    <w:tmpl w:val="1DDA7C0A"/>
    <w:lvl w:ilvl="0" w:tplc="ABAC827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92C75"/>
    <w:multiLevelType w:val="hybridMultilevel"/>
    <w:tmpl w:val="A49EB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09">
      <o:colormru v:ext="edit" colors="#d8d8d8,#7b2125,#0a223e,#d63b3f"/>
      <o:colormenu v:ext="edit" fillcolor="#d63b3f" strokecolor="#1b2f4d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27"/>
    <w:rsid w:val="00001880"/>
    <w:rsid w:val="00014CA0"/>
    <w:rsid w:val="000159F7"/>
    <w:rsid w:val="00023E36"/>
    <w:rsid w:val="00030593"/>
    <w:rsid w:val="00033CC2"/>
    <w:rsid w:val="0004624D"/>
    <w:rsid w:val="00046EE5"/>
    <w:rsid w:val="000500BF"/>
    <w:rsid w:val="00053D4F"/>
    <w:rsid w:val="0005639B"/>
    <w:rsid w:val="0006212C"/>
    <w:rsid w:val="00065C92"/>
    <w:rsid w:val="00075D11"/>
    <w:rsid w:val="00084E3F"/>
    <w:rsid w:val="000851D0"/>
    <w:rsid w:val="000973EB"/>
    <w:rsid w:val="000A133F"/>
    <w:rsid w:val="000B0F06"/>
    <w:rsid w:val="000D2067"/>
    <w:rsid w:val="000D274E"/>
    <w:rsid w:val="000F659B"/>
    <w:rsid w:val="00110641"/>
    <w:rsid w:val="00111375"/>
    <w:rsid w:val="001335B1"/>
    <w:rsid w:val="00136FA8"/>
    <w:rsid w:val="00144D24"/>
    <w:rsid w:val="00146F6C"/>
    <w:rsid w:val="001564BC"/>
    <w:rsid w:val="0015790D"/>
    <w:rsid w:val="001638BD"/>
    <w:rsid w:val="001674D5"/>
    <w:rsid w:val="00177CD3"/>
    <w:rsid w:val="00182A7E"/>
    <w:rsid w:val="00191358"/>
    <w:rsid w:val="001A3416"/>
    <w:rsid w:val="001B3140"/>
    <w:rsid w:val="001B6E4C"/>
    <w:rsid w:val="001C6756"/>
    <w:rsid w:val="001C7161"/>
    <w:rsid w:val="001D0A11"/>
    <w:rsid w:val="001D4CC8"/>
    <w:rsid w:val="001F7B73"/>
    <w:rsid w:val="002079AD"/>
    <w:rsid w:val="00221B43"/>
    <w:rsid w:val="002379D0"/>
    <w:rsid w:val="00241974"/>
    <w:rsid w:val="002502F3"/>
    <w:rsid w:val="002546E5"/>
    <w:rsid w:val="00260E69"/>
    <w:rsid w:val="00273340"/>
    <w:rsid w:val="00277109"/>
    <w:rsid w:val="00280F47"/>
    <w:rsid w:val="002A4025"/>
    <w:rsid w:val="002A5597"/>
    <w:rsid w:val="002C3064"/>
    <w:rsid w:val="002D6477"/>
    <w:rsid w:val="002F7C61"/>
    <w:rsid w:val="00305A32"/>
    <w:rsid w:val="0032622D"/>
    <w:rsid w:val="00332E21"/>
    <w:rsid w:val="00332E56"/>
    <w:rsid w:val="003357F5"/>
    <w:rsid w:val="00344C78"/>
    <w:rsid w:val="003516F5"/>
    <w:rsid w:val="00370053"/>
    <w:rsid w:val="003753E4"/>
    <w:rsid w:val="003921EF"/>
    <w:rsid w:val="00392E80"/>
    <w:rsid w:val="0039463B"/>
    <w:rsid w:val="003A7593"/>
    <w:rsid w:val="003B5583"/>
    <w:rsid w:val="003B6360"/>
    <w:rsid w:val="003C45EE"/>
    <w:rsid w:val="003D5969"/>
    <w:rsid w:val="003E2D67"/>
    <w:rsid w:val="003E489E"/>
    <w:rsid w:val="003E49F5"/>
    <w:rsid w:val="003F1EE1"/>
    <w:rsid w:val="003F6263"/>
    <w:rsid w:val="003F7F98"/>
    <w:rsid w:val="00405351"/>
    <w:rsid w:val="004066DB"/>
    <w:rsid w:val="004103A7"/>
    <w:rsid w:val="00413A84"/>
    <w:rsid w:val="00416D18"/>
    <w:rsid w:val="0042048D"/>
    <w:rsid w:val="004434C3"/>
    <w:rsid w:val="00451299"/>
    <w:rsid w:val="00455A69"/>
    <w:rsid w:val="0046786A"/>
    <w:rsid w:val="004702D9"/>
    <w:rsid w:val="0047343A"/>
    <w:rsid w:val="00475AF8"/>
    <w:rsid w:val="00480A25"/>
    <w:rsid w:val="00484B7F"/>
    <w:rsid w:val="004A1CC7"/>
    <w:rsid w:val="004A1ED7"/>
    <w:rsid w:val="004A4CD1"/>
    <w:rsid w:val="004A4F42"/>
    <w:rsid w:val="004A70F7"/>
    <w:rsid w:val="004B007A"/>
    <w:rsid w:val="004C1959"/>
    <w:rsid w:val="004C5783"/>
    <w:rsid w:val="004D1A07"/>
    <w:rsid w:val="004D39E8"/>
    <w:rsid w:val="004D447B"/>
    <w:rsid w:val="004D5473"/>
    <w:rsid w:val="004E030E"/>
    <w:rsid w:val="004E089A"/>
    <w:rsid w:val="004F3CE3"/>
    <w:rsid w:val="004F7D41"/>
    <w:rsid w:val="00503B7D"/>
    <w:rsid w:val="00504DE7"/>
    <w:rsid w:val="0051545C"/>
    <w:rsid w:val="0051707C"/>
    <w:rsid w:val="00524D14"/>
    <w:rsid w:val="0054502A"/>
    <w:rsid w:val="00554C9F"/>
    <w:rsid w:val="00575EBB"/>
    <w:rsid w:val="005761D5"/>
    <w:rsid w:val="0057710B"/>
    <w:rsid w:val="00580721"/>
    <w:rsid w:val="0058074F"/>
    <w:rsid w:val="0058270B"/>
    <w:rsid w:val="005839E6"/>
    <w:rsid w:val="005854EB"/>
    <w:rsid w:val="00596B7F"/>
    <w:rsid w:val="005976C1"/>
    <w:rsid w:val="005A35CC"/>
    <w:rsid w:val="005B1CCA"/>
    <w:rsid w:val="005B54F6"/>
    <w:rsid w:val="005B6074"/>
    <w:rsid w:val="005D0F35"/>
    <w:rsid w:val="005D778F"/>
    <w:rsid w:val="00604A8C"/>
    <w:rsid w:val="00612844"/>
    <w:rsid w:val="00626F33"/>
    <w:rsid w:val="00637CDE"/>
    <w:rsid w:val="006423FC"/>
    <w:rsid w:val="00650692"/>
    <w:rsid w:val="006647A1"/>
    <w:rsid w:val="00666DD7"/>
    <w:rsid w:val="00673F62"/>
    <w:rsid w:val="00680373"/>
    <w:rsid w:val="006867D2"/>
    <w:rsid w:val="00691DFD"/>
    <w:rsid w:val="0069340A"/>
    <w:rsid w:val="006A0899"/>
    <w:rsid w:val="006A6ACB"/>
    <w:rsid w:val="006B1C67"/>
    <w:rsid w:val="006B5F80"/>
    <w:rsid w:val="006C0379"/>
    <w:rsid w:val="006E7056"/>
    <w:rsid w:val="006F7239"/>
    <w:rsid w:val="00705CBF"/>
    <w:rsid w:val="00714D44"/>
    <w:rsid w:val="00720DE2"/>
    <w:rsid w:val="00724562"/>
    <w:rsid w:val="007257A2"/>
    <w:rsid w:val="00731FC6"/>
    <w:rsid w:val="00743ED6"/>
    <w:rsid w:val="00750E6D"/>
    <w:rsid w:val="00761AE0"/>
    <w:rsid w:val="00763605"/>
    <w:rsid w:val="007708CB"/>
    <w:rsid w:val="007715B6"/>
    <w:rsid w:val="0077170A"/>
    <w:rsid w:val="00775C48"/>
    <w:rsid w:val="00797011"/>
    <w:rsid w:val="007A02F2"/>
    <w:rsid w:val="007A0EF1"/>
    <w:rsid w:val="007A6D8D"/>
    <w:rsid w:val="007B2352"/>
    <w:rsid w:val="007B3A43"/>
    <w:rsid w:val="007B7AC3"/>
    <w:rsid w:val="007C51D5"/>
    <w:rsid w:val="007D7084"/>
    <w:rsid w:val="007E34B7"/>
    <w:rsid w:val="007F0DD6"/>
    <w:rsid w:val="007F5527"/>
    <w:rsid w:val="007F7A36"/>
    <w:rsid w:val="008009B7"/>
    <w:rsid w:val="00815B71"/>
    <w:rsid w:val="008313A2"/>
    <w:rsid w:val="00836D45"/>
    <w:rsid w:val="008623BF"/>
    <w:rsid w:val="008701D4"/>
    <w:rsid w:val="008731ED"/>
    <w:rsid w:val="00873B93"/>
    <w:rsid w:val="00875EB9"/>
    <w:rsid w:val="008821E3"/>
    <w:rsid w:val="00884A88"/>
    <w:rsid w:val="00890BA8"/>
    <w:rsid w:val="008B0364"/>
    <w:rsid w:val="008B05C4"/>
    <w:rsid w:val="008B169E"/>
    <w:rsid w:val="008B5CAF"/>
    <w:rsid w:val="008C4DB8"/>
    <w:rsid w:val="008C740F"/>
    <w:rsid w:val="008D08F6"/>
    <w:rsid w:val="008D2FA7"/>
    <w:rsid w:val="008D6CC3"/>
    <w:rsid w:val="008E35C6"/>
    <w:rsid w:val="008E415A"/>
    <w:rsid w:val="008F71BB"/>
    <w:rsid w:val="009205BB"/>
    <w:rsid w:val="00922B49"/>
    <w:rsid w:val="00925F99"/>
    <w:rsid w:val="0093575B"/>
    <w:rsid w:val="00935E26"/>
    <w:rsid w:val="00940086"/>
    <w:rsid w:val="00940836"/>
    <w:rsid w:val="0094387D"/>
    <w:rsid w:val="00947996"/>
    <w:rsid w:val="00970EC8"/>
    <w:rsid w:val="009757C9"/>
    <w:rsid w:val="00987E61"/>
    <w:rsid w:val="009907EC"/>
    <w:rsid w:val="0099271E"/>
    <w:rsid w:val="009A4260"/>
    <w:rsid w:val="009A4B41"/>
    <w:rsid w:val="009A4CA3"/>
    <w:rsid w:val="009B0983"/>
    <w:rsid w:val="009B37DF"/>
    <w:rsid w:val="009C21B7"/>
    <w:rsid w:val="009D2D59"/>
    <w:rsid w:val="009E1AA7"/>
    <w:rsid w:val="009E3CE6"/>
    <w:rsid w:val="009F738E"/>
    <w:rsid w:val="00A01773"/>
    <w:rsid w:val="00A02B03"/>
    <w:rsid w:val="00A077F2"/>
    <w:rsid w:val="00A07D44"/>
    <w:rsid w:val="00A107F1"/>
    <w:rsid w:val="00A10FF2"/>
    <w:rsid w:val="00A14BF0"/>
    <w:rsid w:val="00A15B23"/>
    <w:rsid w:val="00A179DF"/>
    <w:rsid w:val="00A27A3E"/>
    <w:rsid w:val="00A40D4C"/>
    <w:rsid w:val="00A4630E"/>
    <w:rsid w:val="00A519DF"/>
    <w:rsid w:val="00A61143"/>
    <w:rsid w:val="00A61448"/>
    <w:rsid w:val="00A61A9A"/>
    <w:rsid w:val="00A832D7"/>
    <w:rsid w:val="00A919BC"/>
    <w:rsid w:val="00A95284"/>
    <w:rsid w:val="00AB0816"/>
    <w:rsid w:val="00AB5A90"/>
    <w:rsid w:val="00AB7C90"/>
    <w:rsid w:val="00AC5401"/>
    <w:rsid w:val="00AD663B"/>
    <w:rsid w:val="00AE2566"/>
    <w:rsid w:val="00AE6B80"/>
    <w:rsid w:val="00AE6CFF"/>
    <w:rsid w:val="00AE7D79"/>
    <w:rsid w:val="00AF0B62"/>
    <w:rsid w:val="00AF7759"/>
    <w:rsid w:val="00B120B2"/>
    <w:rsid w:val="00B316EA"/>
    <w:rsid w:val="00B37BB7"/>
    <w:rsid w:val="00B411C5"/>
    <w:rsid w:val="00B46AEF"/>
    <w:rsid w:val="00B471CB"/>
    <w:rsid w:val="00B513DB"/>
    <w:rsid w:val="00B520E5"/>
    <w:rsid w:val="00B60151"/>
    <w:rsid w:val="00B66D0C"/>
    <w:rsid w:val="00B6766D"/>
    <w:rsid w:val="00B80D0F"/>
    <w:rsid w:val="00B82E2C"/>
    <w:rsid w:val="00B87F9D"/>
    <w:rsid w:val="00BA1222"/>
    <w:rsid w:val="00BA17FD"/>
    <w:rsid w:val="00BA21E5"/>
    <w:rsid w:val="00BA7762"/>
    <w:rsid w:val="00BB7714"/>
    <w:rsid w:val="00BC0224"/>
    <w:rsid w:val="00BD45CB"/>
    <w:rsid w:val="00BE4578"/>
    <w:rsid w:val="00BE5D2F"/>
    <w:rsid w:val="00BF5B93"/>
    <w:rsid w:val="00C06390"/>
    <w:rsid w:val="00C12DAC"/>
    <w:rsid w:val="00C22B93"/>
    <w:rsid w:val="00C322D6"/>
    <w:rsid w:val="00C40D8E"/>
    <w:rsid w:val="00C43BB1"/>
    <w:rsid w:val="00C54BEF"/>
    <w:rsid w:val="00C64228"/>
    <w:rsid w:val="00C6534C"/>
    <w:rsid w:val="00C656DF"/>
    <w:rsid w:val="00C66C79"/>
    <w:rsid w:val="00C70348"/>
    <w:rsid w:val="00C75857"/>
    <w:rsid w:val="00C758EB"/>
    <w:rsid w:val="00C81216"/>
    <w:rsid w:val="00C97BF4"/>
    <w:rsid w:val="00CA3D1A"/>
    <w:rsid w:val="00CA581F"/>
    <w:rsid w:val="00CB423B"/>
    <w:rsid w:val="00CB65EF"/>
    <w:rsid w:val="00CD3C44"/>
    <w:rsid w:val="00CD5E5E"/>
    <w:rsid w:val="00CE3484"/>
    <w:rsid w:val="00CE3FAD"/>
    <w:rsid w:val="00CE59D4"/>
    <w:rsid w:val="00CE6027"/>
    <w:rsid w:val="00D00FC8"/>
    <w:rsid w:val="00D030D7"/>
    <w:rsid w:val="00D1248C"/>
    <w:rsid w:val="00D258CA"/>
    <w:rsid w:val="00D3202F"/>
    <w:rsid w:val="00D331BE"/>
    <w:rsid w:val="00D34FDB"/>
    <w:rsid w:val="00D40741"/>
    <w:rsid w:val="00D412F1"/>
    <w:rsid w:val="00D54AB4"/>
    <w:rsid w:val="00D56200"/>
    <w:rsid w:val="00D5721F"/>
    <w:rsid w:val="00D62CD7"/>
    <w:rsid w:val="00D65ABD"/>
    <w:rsid w:val="00D67102"/>
    <w:rsid w:val="00D674CE"/>
    <w:rsid w:val="00D82000"/>
    <w:rsid w:val="00DA5E22"/>
    <w:rsid w:val="00DB5289"/>
    <w:rsid w:val="00DB531F"/>
    <w:rsid w:val="00DB58B5"/>
    <w:rsid w:val="00DC1876"/>
    <w:rsid w:val="00DD520F"/>
    <w:rsid w:val="00DE05C9"/>
    <w:rsid w:val="00DE6624"/>
    <w:rsid w:val="00E219E9"/>
    <w:rsid w:val="00E2414E"/>
    <w:rsid w:val="00E309FD"/>
    <w:rsid w:val="00E37E73"/>
    <w:rsid w:val="00E40D04"/>
    <w:rsid w:val="00E45E98"/>
    <w:rsid w:val="00E473E2"/>
    <w:rsid w:val="00E571CB"/>
    <w:rsid w:val="00E57A2A"/>
    <w:rsid w:val="00E6362A"/>
    <w:rsid w:val="00E71EC3"/>
    <w:rsid w:val="00E803D1"/>
    <w:rsid w:val="00E81140"/>
    <w:rsid w:val="00E84C0B"/>
    <w:rsid w:val="00EA3C36"/>
    <w:rsid w:val="00EB0CF5"/>
    <w:rsid w:val="00EB4297"/>
    <w:rsid w:val="00EB6CEA"/>
    <w:rsid w:val="00EB7E04"/>
    <w:rsid w:val="00EC19BA"/>
    <w:rsid w:val="00ED0311"/>
    <w:rsid w:val="00ED0627"/>
    <w:rsid w:val="00EF4FF2"/>
    <w:rsid w:val="00F11EC7"/>
    <w:rsid w:val="00F12C2E"/>
    <w:rsid w:val="00F14DAE"/>
    <w:rsid w:val="00F159DE"/>
    <w:rsid w:val="00F16B16"/>
    <w:rsid w:val="00F21B33"/>
    <w:rsid w:val="00F31512"/>
    <w:rsid w:val="00F3315A"/>
    <w:rsid w:val="00F46489"/>
    <w:rsid w:val="00F51BDB"/>
    <w:rsid w:val="00F53843"/>
    <w:rsid w:val="00F635DB"/>
    <w:rsid w:val="00F7267F"/>
    <w:rsid w:val="00F84118"/>
    <w:rsid w:val="00F97394"/>
    <w:rsid w:val="00FB1A37"/>
    <w:rsid w:val="00FB2666"/>
    <w:rsid w:val="00FB6CF6"/>
    <w:rsid w:val="00FC69AF"/>
    <w:rsid w:val="00FD6EAD"/>
    <w:rsid w:val="00FE0237"/>
    <w:rsid w:val="00FE5012"/>
    <w:rsid w:val="00FF4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9">
      <o:colormru v:ext="edit" colors="#d8d8d8,#7b2125,#0a223e,#d63b3f"/>
      <o:colormenu v:ext="edit" fillcolor="#d63b3f" strokecolor="#1b2f4d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docId w15:val="{28305FCD-00F1-4BD4-A63F-0380C20D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0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0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0D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0D4C"/>
    <w:pPr>
      <w:ind w:left="720"/>
      <w:contextualSpacing/>
    </w:pPr>
  </w:style>
  <w:style w:type="table" w:styleId="TableGrid">
    <w:name w:val="Table Grid"/>
    <w:basedOn w:val="TableNormal"/>
    <w:uiPriority w:val="59"/>
    <w:rsid w:val="00A40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80373"/>
    <w:pPr>
      <w:spacing w:line="240" w:lineRule="auto"/>
    </w:pPr>
    <w:rPr>
      <w:b/>
      <w:bCs/>
      <w:color w:val="E1261C" w:themeColor="accent1"/>
      <w:sz w:val="18"/>
      <w:szCs w:val="18"/>
    </w:rPr>
  </w:style>
  <w:style w:type="paragraph" w:styleId="NoSpacing">
    <w:name w:val="No Spacing"/>
    <w:uiPriority w:val="1"/>
    <w:qFormat/>
    <w:rsid w:val="00CE3F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7A2"/>
  </w:style>
  <w:style w:type="paragraph" w:styleId="Footer">
    <w:name w:val="footer"/>
    <w:basedOn w:val="Normal"/>
    <w:link w:val="FooterChar"/>
    <w:uiPriority w:val="99"/>
    <w:unhideWhenUsed/>
    <w:rsid w:val="00725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2018 Color Scheme">
      <a:dk1>
        <a:srgbClr val="25282A"/>
      </a:dk1>
      <a:lt1>
        <a:sysClr val="window" lastClr="FFFFFF"/>
      </a:lt1>
      <a:dk2>
        <a:srgbClr val="54575A"/>
      </a:dk2>
      <a:lt2>
        <a:srgbClr val="DDDDDD"/>
      </a:lt2>
      <a:accent1>
        <a:srgbClr val="E1261C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236EF-6125-4929-9B62-B17BA5CC0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Lissa</dc:creator>
  <cp:lastModifiedBy>Webb, Michael</cp:lastModifiedBy>
  <cp:revision>4</cp:revision>
  <cp:lastPrinted>2018-02-17T02:12:00Z</cp:lastPrinted>
  <dcterms:created xsi:type="dcterms:W3CDTF">2018-01-30T18:10:00Z</dcterms:created>
  <dcterms:modified xsi:type="dcterms:W3CDTF">2018-02-17T02:13:00Z</dcterms:modified>
</cp:coreProperties>
</file>